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C3" w:rsidRDefault="00311DC3" w:rsidP="00475FCF">
      <w:pPr>
        <w:tabs>
          <w:tab w:val="left" w:pos="2982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Кармалинская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СОШ» НМР РТ</w:t>
      </w:r>
    </w:p>
    <w:p w:rsidR="00475FCF" w:rsidRDefault="0031535E" w:rsidP="00475FCF">
      <w:pPr>
        <w:tabs>
          <w:tab w:val="left" w:pos="2982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1535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План основных мероприятий в рамках реализации проекта «Школа ответственного </w:t>
      </w:r>
      <w:proofErr w:type="spellStart"/>
      <w:r w:rsidRPr="0031535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родительства</w:t>
      </w:r>
      <w:proofErr w:type="spellEnd"/>
      <w:r w:rsidRPr="0031535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:rsidR="0031535E" w:rsidRPr="0031535E" w:rsidRDefault="0031535E" w:rsidP="00475FCF">
      <w:pPr>
        <w:tabs>
          <w:tab w:val="left" w:pos="298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1"/>
        <w:gridCol w:w="9282"/>
        <w:gridCol w:w="2268"/>
        <w:gridCol w:w="2268"/>
      </w:tblGrid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Перечень мероприятий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Сроки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проведения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Исполнители</w:t>
            </w:r>
          </w:p>
        </w:tc>
      </w:tr>
      <w:tr w:rsidR="0031535E" w:rsidRPr="0031535E" w:rsidTr="0031535E">
        <w:trPr>
          <w:trHeight w:val="1892"/>
        </w:trPr>
        <w:tc>
          <w:tcPr>
            <w:tcW w:w="891" w:type="dxa"/>
            <w:tcBorders>
              <w:bottom w:val="single" w:sz="4" w:space="0" w:color="auto"/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9282" w:type="dxa"/>
            <w:tcBorders>
              <w:left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 КЛАСС Родительский лекторий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Что нужно знать родителям, если их ребенок пошел в I класс, или вновь за школьной партой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психолого-педагогическими особенностями развития детей младшего школьного возраста, предложить практические рекомендации.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Первая четверть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</w:t>
            </w:r>
            <w:r w:rsidR="00311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</w:p>
        </w:tc>
      </w:tr>
      <w:tr w:rsidR="0031535E" w:rsidRPr="0031535E" w:rsidTr="0031535E">
        <w:trPr>
          <w:trHeight w:val="149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Трудности адаптации первоклассников к школе. Как их преодолеть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трудностями периода адаптации детей к школе в первый год обучения, предложить практические советы по их устранению.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Вторая четверть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</w:t>
            </w:r>
            <w:r w:rsidR="00311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</w:p>
        </w:tc>
      </w:tr>
      <w:tr w:rsidR="0031535E" w:rsidRPr="0031535E" w:rsidTr="0031535E">
        <w:trPr>
          <w:trHeight w:val="156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6. Игра и труд в жизни младшего школьника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определить место и значение игры и труда в жизни младшего школьника; предложить рекомендации по организации игровой и трудовой деятельности ребенка младшего школьного возраста.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Третья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четверть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</w:t>
            </w:r>
            <w:r w:rsidR="00311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</w:p>
        </w:tc>
      </w:tr>
      <w:tr w:rsidR="0031535E" w:rsidRPr="0031535E" w:rsidTr="0031535E">
        <w:trPr>
          <w:trHeight w:val="1974"/>
        </w:trPr>
        <w:tc>
          <w:tcPr>
            <w:tcW w:w="891" w:type="dxa"/>
            <w:tcBorders>
              <w:top w:val="single" w:sz="4" w:space="0" w:color="auto"/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</w:tcBorders>
          </w:tcPr>
          <w:p w:rsidR="0031535E" w:rsidRPr="0031535E" w:rsidRDefault="0031535E" w:rsidP="00475FCF">
            <w:pPr>
              <w:shd w:val="clear" w:color="auto" w:fill="FFFFFF"/>
              <w:tabs>
                <w:tab w:val="left" w:pos="2982"/>
              </w:tabs>
              <w:spacing w:after="0" w:line="240" w:lineRule="auto"/>
              <w:ind w:firstLine="816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Всреча</w:t>
            </w:r>
            <w:proofErr w:type="spellEnd"/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 фельдшером ФАП Тема 9. </w:t>
            </w:r>
            <w:r w:rsidRPr="0031535E"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  <w:lang w:eastAsia="ru-RU"/>
              </w:rPr>
              <w:t xml:space="preserve">Воспитание ребенка в эру </w:t>
            </w:r>
            <w:proofErr w:type="spellStart"/>
            <w:r w:rsidRPr="0031535E"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  <w:lang w:eastAsia="ru-RU"/>
              </w:rPr>
              <w:t>хай-тека</w:t>
            </w:r>
            <w:proofErr w:type="spellEnd"/>
            <w:r w:rsidRPr="0031535E"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  <w:lang w:eastAsia="ru-RU"/>
              </w:rPr>
              <w:t xml:space="preserve"> (ранняя профилактика экранной зависимости).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выявить позитивное и негативное влияние телевидения, компьютерных технологий на развитие детей младшего 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Четвертая четверть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</w:t>
            </w:r>
            <w:r w:rsidR="00311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1.1.5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Самооценка младшего школьника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Цель: предложить родителям способы формирования у младшего школьника адекватной самооценки.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Детская агрессивность и ее причины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с родителями причины детской агрессии, ее влияние на поведение ребенка; сформировать у родителей понимание проблемы детской агрессии и путей ее преодоления.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Семейные  традиции в организации жизнедеятельности  ребенка младшего школьного возраста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определить место и значение семейных традиций в жизни ребенка; предложить практические рекомендации по формированию семейных традиций.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Классный 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1.1.6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III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Самосознание и образ «Я» младшего школьника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предложить родительскому коллективу способы формирования самосознания и образа «Я» детей младшего школьного возраста.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Методы семейного воспитания. Наказание и поощрение в семье: за и против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определить оптимальные методы воспитания ребенка в семье.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Семейный досуг: игры, домашние праздники, чтение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познакомить родителей с возможными формами организации семейного досуга.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Страхи детей и пути их преодоления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выявить причины страха детей младшего школьного возраста; предложить пути их преодоления.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1DC3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Классный </w:t>
            </w:r>
            <w:r w:rsidR="0031535E"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1.1.7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IV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Организация свободного времени детей младшего школьного возраста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Цель: проанализировать возможные формы организации свободного времени детей, совместного отдыха родителей и детей.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Ребенок среди сверстников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Цель: дать представление о роли коллектива в жизни ребенка; предложить рекомендации по развитию коллективизма у ребенка.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Тема 3. Развитие у детей самостоятельности, важной для дальнейшего обучения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оценить развитие самостоятельности учащихся; дать рекомендации родителям по развитию у детей самостоятельности.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«Прощай, начальная школа»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подведение итогов обучения в начальной школе.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4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1DC3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Классный</w:t>
            </w:r>
            <w:r w:rsidR="0031535E"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1.1.8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V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Возрастные особенности подростка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психофизиологическими особенностями детей 11-12 лет; рассмотреть влияние родителей на формирование «Образа Я» подростка.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Развитие внимания  и памяти школьника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проблемой развития внимания подростков; рассмотреть основные процессы памяти.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 3. Мотив как регулятор поведения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Цель: ознакомить родителей с проблемой  формирования мотивации подростка; рассмотреть влияние мотивации на успешность обучения школьника.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Формирование самосознания подростка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 с особенностями самосознания школьника; рассмотреть влияние семьи на формирование самосознания школьника.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1DC3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Классный </w:t>
            </w:r>
            <w:r w:rsidR="0031535E"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1.1.9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VI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Взаимодействие с тревожными детьми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дать первичное представление об особенностях работы с категорией «тревожных детей»; познакомить родителей с приемами и методами работы с детьми, испытывающими чувство тревоги.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Тема 2. Ориентация школьников на ценности семьи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определить роль семьи в формировании ценностных ориентаций школьников.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Нравственное развитие школьников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с родителями проблемы нравственного развития школьников; определить роль семьи в нравственном развитии подростка.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Общение в семье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проблемой общения в семье.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6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Классный 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1.1.10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VII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 Межличностное общение подростков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изучить психолого-педагогические особенности межличностного общения детей подросткового возраста.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Агрессивный ребенок – причины появления проблемы. Физическое насилие и его влияние на развитие ребёнка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проблему агрессивного поведения подростка.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Ориентация подростка на социально значимые ценности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определить роль семьи в формировании общечеловеческих ценностей подростков.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</w:t>
            </w:r>
            <w:proofErr w:type="gramStart"/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</w:t>
            </w:r>
            <w:proofErr w:type="gramEnd"/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 Эстетическое воспитание подростка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проблему эстетического развития подростка и определить роль родителей в нем.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Классный 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1.1.11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VIII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Содружество школы и семьи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с родителями пути организации содружества и сотрудничества семьи и школы.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Детско-родительские отношения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с родителями типы отношений, складывающихся между ними и детьми.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 xml:space="preserve">Тема 3. Воспитание толерантности  подростка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проблемой формирования толерантного подростка.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Суициды как крайняя форма отклоняющегося поведения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особенностями суицидного поведения подростков; обсудить основные направления  работы по предупреждению суицида.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8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1DC3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Классный </w:t>
            </w:r>
            <w:r w:rsidR="0031535E"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1.1.12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IX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Путь к согласию, или как разрешить конфликт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проблемой возникновения конфликтов; дать рекомендации по преодолению конфликтов с детьми.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подростков и родителей. Пути разрешения конфликтных ситуаций.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Развитие эстетической культуры подростков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проблему эстетического развития подростка и определить роль родителей в нем.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Патриотическое воспитание школьников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определить значение семьи в патриотическом воспитании  подростков.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7. Ребенок и полиция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путями взаимодействия с полицией.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1DC3" w:rsidP="00311DC3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Классный 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1.1.14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XI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Стресс – это не то, что с человеком происходит, а то, как он переживает ситуацию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Цель: обеспечить акцентирование внимания родителей на </w:t>
            </w: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конструктивном восприятии стресса.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Как помочь ребёнку пережить «безответную любовь»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Цель:  подготовить родителей к позитивному отношению к юношеской любви своих взрослеющих детей.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Оказание помощи старшему школьнику в период сдачи ЕГЭ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подготовить родителей к психологическому сопровождению детей-выпускников в период проведения ЕГЭ.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Жизненные сценарии детей. Профессиональная ориентация старшеклассника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обеспечить родительское сопровождение жизненного и профессионального самоопределения старшеклассника.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11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й</w:t>
            </w: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</w:t>
            </w:r>
          </w:p>
        </w:tc>
      </w:tr>
    </w:tbl>
    <w:p w:rsidR="00674DB5" w:rsidRDefault="00674DB5" w:rsidP="00475FCF">
      <w:pPr>
        <w:tabs>
          <w:tab w:val="left" w:pos="2982"/>
        </w:tabs>
      </w:pPr>
    </w:p>
    <w:sectPr w:rsidR="00674DB5" w:rsidSect="003153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35E"/>
    <w:rsid w:val="00311DC3"/>
    <w:rsid w:val="0031535E"/>
    <w:rsid w:val="00475FCF"/>
    <w:rsid w:val="00674DB5"/>
    <w:rsid w:val="00BF029A"/>
    <w:rsid w:val="00D71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Хазипова</dc:creator>
  <cp:lastModifiedBy>5</cp:lastModifiedBy>
  <cp:revision>5</cp:revision>
  <dcterms:created xsi:type="dcterms:W3CDTF">2016-02-27T11:38:00Z</dcterms:created>
  <dcterms:modified xsi:type="dcterms:W3CDTF">2020-09-10T07:47:00Z</dcterms:modified>
</cp:coreProperties>
</file>